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F816A2" w14:textId="77777777" w:rsidR="00201DB9" w:rsidRDefault="00D619B4">
      <w:pPr>
        <w:spacing w:after="0"/>
        <w:jc w:val="center"/>
      </w:pPr>
      <w:r>
        <w:rPr>
          <w:b/>
        </w:rPr>
        <w:t>COLOMBIA, UNA TAREA PENDIENTE</w:t>
      </w:r>
    </w:p>
    <w:p w14:paraId="7C891938" w14:textId="77777777" w:rsidR="00201DB9" w:rsidRDefault="00D619B4">
      <w:pPr>
        <w:spacing w:after="0"/>
        <w:jc w:val="center"/>
      </w:pPr>
      <w:r>
        <w:rPr>
          <w:b/>
        </w:rPr>
        <w:t>RECOMENDACIONES DESDE LA ACADEMIA PARA EL PLAN NACIONAL DE DESARROLLO</w:t>
      </w:r>
    </w:p>
    <w:p w14:paraId="3299676A" w14:textId="77777777" w:rsidR="00201DB9" w:rsidRDefault="00D619B4">
      <w:pPr>
        <w:spacing w:after="120"/>
        <w:jc w:val="center"/>
      </w:pPr>
      <w:r>
        <w:rPr>
          <w:b/>
        </w:rPr>
        <w:t>ORDEN DEL DÍA</w:t>
      </w:r>
    </w:p>
    <w:p w14:paraId="422120E7" w14:textId="77777777" w:rsidR="00201DB9" w:rsidRDefault="00D619B4" w:rsidP="000B5E50">
      <w:pPr>
        <w:spacing w:after="80"/>
        <w:jc w:val="center"/>
      </w:pPr>
      <w:r>
        <w:t>Salón I-604</w:t>
      </w:r>
    </w:p>
    <w:tbl>
      <w:tblPr>
        <w:tblW w:w="963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535"/>
        <w:gridCol w:w="3402"/>
      </w:tblGrid>
      <w:tr w:rsidR="00201DB9" w14:paraId="29D1E3A0" w14:textId="77777777" w:rsidTr="0774DDE7">
        <w:trPr>
          <w:tblHeader/>
        </w:trPr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BF81E21" w14:textId="77777777" w:rsidR="00201DB9" w:rsidRDefault="00D619B4">
            <w:pPr>
              <w:jc w:val="center"/>
            </w:pPr>
            <w:r>
              <w:rPr>
                <w:b/>
              </w:rPr>
              <w:t>Hora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8A89428" w14:textId="77777777" w:rsidR="00201DB9" w:rsidRDefault="00D619B4">
            <w:pPr>
              <w:jc w:val="center"/>
            </w:pPr>
            <w:r>
              <w:rPr>
                <w:b/>
              </w:rPr>
              <w:t>Tema / intervención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64896E8" w14:textId="77777777" w:rsidR="00201DB9" w:rsidRDefault="00D619B4">
            <w:pPr>
              <w:jc w:val="center"/>
            </w:pPr>
            <w:r>
              <w:rPr>
                <w:b/>
              </w:rPr>
              <w:t>Ponente / responsable</w:t>
            </w:r>
          </w:p>
        </w:tc>
      </w:tr>
      <w:tr w:rsidR="00201DB9" w14:paraId="43D648A8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4164471" w14:textId="77777777" w:rsidR="00201DB9" w:rsidRDefault="00D619B4">
            <w:pPr>
              <w:spacing w:after="0"/>
              <w:jc w:val="center"/>
            </w:pPr>
            <w:r>
              <w:t>7:30 – 7:45</w:t>
            </w:r>
            <w:r>
              <w:br/>
              <w:t>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54CA2A8" w14:textId="77777777" w:rsidR="00201DB9" w:rsidRDefault="00D619B4">
            <w:pPr>
              <w:spacing w:after="0"/>
            </w:pPr>
            <w:r>
              <w:t>Palabras de apertura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808C765" w14:textId="77777777" w:rsidR="00201DB9" w:rsidRDefault="00D619B4">
            <w:pPr>
              <w:spacing w:after="0"/>
            </w:pPr>
            <w:r>
              <w:t>Dr. Maximiliano Rodríguez Fernández – Director del Departamento de Derecho de la Empresa y los Mercados</w:t>
            </w:r>
          </w:p>
        </w:tc>
      </w:tr>
      <w:tr w:rsidR="00201DB9" w14:paraId="11790B44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EAE1C24" w14:textId="77777777" w:rsidR="00201DB9" w:rsidRDefault="00D619B4">
            <w:pPr>
              <w:spacing w:after="0"/>
              <w:jc w:val="center"/>
            </w:pPr>
            <w:r>
              <w:t>7:45 a. m. –</w:t>
            </w:r>
            <w:r>
              <w:br/>
              <w:t>8:05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87A5304" w14:textId="1E0058A4" w:rsidR="00201DB9" w:rsidRPr="00D829E0" w:rsidRDefault="00D619B4">
            <w:pPr>
              <w:spacing w:after="0"/>
            </w:pPr>
            <w:r w:rsidRPr="00D829E0">
              <w:t>Marco jurídico y regulatorio para el desarrollo agrario de la Altillanura colombiana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7CF944D" w14:textId="507DFB2F" w:rsidR="00201DB9" w:rsidRPr="00D829E0" w:rsidRDefault="007B7418">
            <w:pPr>
              <w:spacing w:after="0"/>
            </w:pPr>
            <w:r w:rsidRPr="00D829E0">
              <w:t>Dr. Daniel Peña Valenzuela</w:t>
            </w:r>
            <w:r w:rsidRPr="00D829E0">
              <w:br/>
            </w:r>
          </w:p>
        </w:tc>
      </w:tr>
      <w:tr w:rsidR="00201DB9" w14:paraId="27E1F7ED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BB1F981" w14:textId="77777777" w:rsidR="00201DB9" w:rsidRDefault="00D619B4">
            <w:pPr>
              <w:spacing w:after="0"/>
              <w:jc w:val="center"/>
            </w:pPr>
            <w:r>
              <w:t>8:05 a. m. –</w:t>
            </w:r>
            <w:r>
              <w:br/>
              <w:t>8:25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5BDC6D8" w14:textId="0E55583C" w:rsidR="00201DB9" w:rsidRPr="00D829E0" w:rsidRDefault="00D619B4">
            <w:pPr>
              <w:spacing w:after="0"/>
            </w:pPr>
            <w:r w:rsidRPr="00D829E0">
              <w:t>Prioridades en materia de mercado de trabajo y seguridad social para el plan nacional de desarrollo 2026-2030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C822568" w14:textId="22FB8959" w:rsidR="00201DB9" w:rsidRPr="00D829E0" w:rsidRDefault="00D619B4">
            <w:pPr>
              <w:spacing w:after="0"/>
            </w:pPr>
            <w:r w:rsidRPr="00D829E0">
              <w:t xml:space="preserve">Departamento de Derecho Laboral y Seguridad Social – </w:t>
            </w:r>
            <w:r w:rsidR="007B7418" w:rsidRPr="00D829E0">
              <w:rPr>
                <w:sz w:val="22"/>
                <w:szCs w:val="22"/>
                <w:bdr w:val="none" w:sz="0" w:space="0" w:color="auto" w:frame="1"/>
              </w:rPr>
              <w:t xml:space="preserve">Dra. </w:t>
            </w:r>
            <w:r w:rsidR="2437E665" w:rsidRPr="00D829E0">
              <w:rPr>
                <w:sz w:val="22"/>
                <w:szCs w:val="22"/>
                <w:bdr w:val="none" w:sz="0" w:space="0" w:color="auto" w:frame="1"/>
              </w:rPr>
              <w:t>Katherine</w:t>
            </w:r>
            <w:r w:rsidR="007B7418" w:rsidRPr="00D829E0">
              <w:rPr>
                <w:sz w:val="22"/>
                <w:szCs w:val="22"/>
              </w:rPr>
              <w:t xml:space="preserve"> Bermúdez </w:t>
            </w:r>
          </w:p>
        </w:tc>
      </w:tr>
      <w:tr w:rsidR="00201DB9" w14:paraId="69E24D43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2F0FD37" w14:textId="77777777" w:rsidR="00201DB9" w:rsidRDefault="00D619B4">
            <w:pPr>
              <w:spacing w:after="0"/>
              <w:jc w:val="center"/>
            </w:pPr>
            <w:r>
              <w:t>8:25 a. m. –</w:t>
            </w:r>
            <w:r>
              <w:br/>
              <w:t>8:45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22EF0B7" w14:textId="07D64BF9" w:rsidR="006F2595" w:rsidRPr="00D829E0" w:rsidRDefault="006F2595">
            <w:pPr>
              <w:spacing w:after="0"/>
            </w:pPr>
            <w:r w:rsidRPr="00D829E0">
              <w:t>Fortalecimiento a entidades sin ánimo de lucro y emprendimiento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256FF28" w14:textId="57AD6E1D" w:rsidR="006F2595" w:rsidRPr="00D829E0" w:rsidRDefault="006F2595">
            <w:pPr>
              <w:spacing w:after="0"/>
            </w:pPr>
          </w:p>
          <w:p w14:paraId="2DD545C4" w14:textId="4E877ED1" w:rsidR="00201DB9" w:rsidRPr="00D829E0" w:rsidRDefault="006F2595">
            <w:pPr>
              <w:spacing w:after="0"/>
            </w:pPr>
            <w:r w:rsidRPr="00D829E0">
              <w:t xml:space="preserve">Dra. </w:t>
            </w:r>
            <w:proofErr w:type="spellStart"/>
            <w:r w:rsidRPr="00D829E0">
              <w:t>Yesmina</w:t>
            </w:r>
            <w:proofErr w:type="spellEnd"/>
            <w:r w:rsidRPr="00D829E0">
              <w:t xml:space="preserve"> Morales Nemez</w:t>
            </w:r>
            <w:r w:rsidR="007B7418" w:rsidRPr="00D829E0">
              <w:br/>
            </w:r>
          </w:p>
        </w:tc>
      </w:tr>
      <w:tr w:rsidR="00201DB9" w14:paraId="09C15B8C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9BAF41C" w14:textId="77777777" w:rsidR="00201DB9" w:rsidRDefault="00D619B4">
            <w:pPr>
              <w:spacing w:after="0"/>
              <w:jc w:val="center"/>
            </w:pPr>
            <w:r>
              <w:t>8:45 a. m. –</w:t>
            </w:r>
            <w:r>
              <w:br/>
              <w:t>9:05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43397D0" w14:textId="0AFFBA10" w:rsidR="00201DB9" w:rsidRPr="00D829E0" w:rsidRDefault="00D619B4">
            <w:pPr>
              <w:spacing w:after="0"/>
            </w:pPr>
            <w:r w:rsidRPr="00D829E0">
              <w:t>Gestión pública por resultados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A53BE89" w14:textId="10B3D7BC" w:rsidR="00201DB9" w:rsidRPr="00D829E0" w:rsidRDefault="007B7418">
            <w:pPr>
              <w:spacing w:after="0"/>
            </w:pPr>
            <w:r w:rsidRPr="00D829E0">
              <w:t>Dr. Fredy Vargas Lama</w:t>
            </w:r>
            <w:r w:rsidR="006D3E5F" w:rsidRPr="00D829E0">
              <w:t xml:space="preserve"> </w:t>
            </w:r>
            <w:r w:rsidRPr="00D829E0">
              <w:t>– Facultad de Administración de Empresas</w:t>
            </w:r>
          </w:p>
        </w:tc>
      </w:tr>
      <w:tr w:rsidR="00201DB9" w14:paraId="1E4236A7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9E1D22A" w14:textId="77777777" w:rsidR="00201DB9" w:rsidRDefault="00D619B4">
            <w:pPr>
              <w:spacing w:after="0"/>
              <w:jc w:val="center"/>
            </w:pPr>
            <w:r>
              <w:t>9:05 a. m. –</w:t>
            </w:r>
            <w:r>
              <w:br/>
              <w:t>9:25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74879F6" w14:textId="0F91A23A" w:rsidR="00201DB9" w:rsidRPr="00D829E0" w:rsidRDefault="00D619B4">
            <w:pPr>
              <w:spacing w:after="0"/>
            </w:pPr>
            <w:r w:rsidRPr="00D829E0">
              <w:t xml:space="preserve">Empresas y </w:t>
            </w:r>
            <w:proofErr w:type="spellStart"/>
            <w:r w:rsidRPr="00D829E0">
              <w:t>Mipymes</w:t>
            </w:r>
            <w:proofErr w:type="spellEnd"/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27BB100" w14:textId="4C0E78EB" w:rsidR="00201DB9" w:rsidRPr="00D829E0" w:rsidRDefault="007B7418">
            <w:pPr>
              <w:spacing w:after="0"/>
            </w:pPr>
            <w:r w:rsidRPr="00D829E0">
              <w:t>Dr. Francisco Javier Osorio Vera</w:t>
            </w:r>
            <w:r w:rsidRPr="00D829E0">
              <w:br/>
              <w:t>Dr. Carlos Alberto Restrepo Rivillas</w:t>
            </w:r>
            <w:r w:rsidRPr="00D829E0">
              <w:br/>
              <w:t>Facultad de Administración de Empresas</w:t>
            </w:r>
          </w:p>
        </w:tc>
      </w:tr>
      <w:tr w:rsidR="00201DB9" w14:paraId="56E80828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D375C7D" w14:textId="77777777" w:rsidR="00201DB9" w:rsidRDefault="00D619B4">
            <w:pPr>
              <w:spacing w:after="0"/>
              <w:jc w:val="center"/>
            </w:pPr>
            <w:r>
              <w:t>9:25 a. m. –</w:t>
            </w:r>
            <w:r>
              <w:br/>
              <w:t>9:45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7A4B873" w14:textId="77777777" w:rsidR="00201DB9" w:rsidRPr="00D829E0" w:rsidRDefault="00D619B4">
            <w:pPr>
              <w:spacing w:after="0"/>
            </w:pPr>
            <w:r w:rsidRPr="00D829E0">
              <w:t>Ciencia, tecnología e innovación productiva.</w:t>
            </w:r>
          </w:p>
          <w:p w14:paraId="7FE40D9C" w14:textId="2544C3A9" w:rsidR="007B7418" w:rsidRPr="00D829E0" w:rsidRDefault="007B7418">
            <w:pPr>
              <w:spacing w:after="0"/>
            </w:pPr>
            <w:r w:rsidRPr="00D829E0">
              <w:t>Transformación digital y conectividad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AEB1095" w14:textId="54DC0FC8" w:rsidR="00201DB9" w:rsidRPr="00D829E0" w:rsidRDefault="007B7418">
            <w:pPr>
              <w:spacing w:after="0"/>
            </w:pPr>
            <w:r w:rsidRPr="00D829E0">
              <w:t xml:space="preserve">Dr. </w:t>
            </w:r>
            <w:proofErr w:type="spellStart"/>
            <w:r w:rsidRPr="00D829E0">
              <w:t>Jhon</w:t>
            </w:r>
            <w:proofErr w:type="spellEnd"/>
            <w:r w:rsidRPr="00D829E0">
              <w:t xml:space="preserve"> Wilder Sánchez Obando – Facultad de Administración de Empresas</w:t>
            </w:r>
          </w:p>
        </w:tc>
      </w:tr>
      <w:tr w:rsidR="00201DB9" w14:paraId="6EA8288D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E8DD341" w14:textId="77777777" w:rsidR="00201DB9" w:rsidRDefault="00D619B4">
            <w:pPr>
              <w:spacing w:after="0"/>
              <w:jc w:val="center"/>
            </w:pPr>
            <w:r>
              <w:t>9:45 a. m. –</w:t>
            </w:r>
            <w:r>
              <w:br/>
              <w:t>10:05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0D51501" w14:textId="77777777" w:rsidR="003E26E3" w:rsidRPr="00D829E0" w:rsidRDefault="003E26E3" w:rsidP="003E26E3">
            <w:pPr>
              <w:spacing w:after="0"/>
            </w:pPr>
            <w:r w:rsidRPr="00D829E0">
              <w:t>Derecho a la alimentación y sistemas alimentarios</w:t>
            </w:r>
          </w:p>
          <w:p w14:paraId="41EE2D98" w14:textId="03B7B4CB" w:rsidR="00201DB9" w:rsidRPr="00D829E0" w:rsidRDefault="00201DB9">
            <w:pPr>
              <w:spacing w:after="0"/>
            </w:pP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C1E328B" w14:textId="77777777" w:rsidR="003E26E3" w:rsidRPr="00D829E0" w:rsidRDefault="003E26E3" w:rsidP="003E26E3">
            <w:pPr>
              <w:spacing w:after="0"/>
            </w:pPr>
            <w:r w:rsidRPr="00D829E0">
              <w:t>Mesa Inter facultades de Problemáticas Alimentarias – MIPA</w:t>
            </w:r>
          </w:p>
          <w:p w14:paraId="6D85DE54" w14:textId="399F7151" w:rsidR="003E26E3" w:rsidRPr="00D829E0" w:rsidRDefault="003E26E3" w:rsidP="003E26E3">
            <w:pPr>
              <w:spacing w:after="0"/>
            </w:pPr>
            <w:r w:rsidRPr="00D829E0">
              <w:t>Dra. Diana Beltran</w:t>
            </w:r>
          </w:p>
          <w:p w14:paraId="6957F6E9" w14:textId="41CB2D73" w:rsidR="003E26E3" w:rsidRPr="00D829E0" w:rsidRDefault="003E26E3">
            <w:pPr>
              <w:spacing w:after="0"/>
            </w:pPr>
          </w:p>
        </w:tc>
      </w:tr>
      <w:tr w:rsidR="00201DB9" w14:paraId="5222E8B6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428963E" w14:textId="77777777" w:rsidR="00201DB9" w:rsidRDefault="00D619B4">
            <w:pPr>
              <w:spacing w:after="0"/>
              <w:jc w:val="center"/>
            </w:pPr>
            <w:r>
              <w:t>10:05 a. m. –</w:t>
            </w:r>
            <w:r>
              <w:br/>
              <w:t>10:25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418AD73" w14:textId="48F01304" w:rsidR="006F2595" w:rsidRPr="00D829E0" w:rsidRDefault="006F2595">
            <w:pPr>
              <w:spacing w:after="0"/>
            </w:pPr>
            <w:r w:rsidRPr="00D829E0">
              <w:t>Justicia Digital en conexión con el Plan Sectorial de Desarrollo de la Rama Judicial (2027-2030) que integra el PND).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2C31C90" w14:textId="77777777" w:rsidR="006F2595" w:rsidRPr="00D829E0" w:rsidRDefault="006F2595">
            <w:pPr>
              <w:spacing w:after="0"/>
            </w:pPr>
          </w:p>
          <w:p w14:paraId="21C30852" w14:textId="11E25FA8" w:rsidR="006F2595" w:rsidRPr="00D829E0" w:rsidRDefault="006F2595">
            <w:pPr>
              <w:spacing w:after="0"/>
            </w:pPr>
            <w:r w:rsidRPr="00D829E0">
              <w:t>Dr. Nicolás Ernesto Lozada</w:t>
            </w:r>
          </w:p>
        </w:tc>
      </w:tr>
      <w:tr w:rsidR="00201DB9" w14:paraId="14768A31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0466D6E" w14:textId="77777777" w:rsidR="00201DB9" w:rsidRDefault="00D619B4">
            <w:pPr>
              <w:spacing w:after="0"/>
              <w:jc w:val="center"/>
            </w:pPr>
            <w:r>
              <w:lastRenderedPageBreak/>
              <w:t>10:25 a. m. –</w:t>
            </w:r>
            <w:r>
              <w:br/>
              <w:t>10:45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8E0CA3C" w14:textId="56599BE3" w:rsidR="00201DB9" w:rsidRPr="00D829E0" w:rsidRDefault="007B7418">
            <w:pPr>
              <w:spacing w:after="0"/>
            </w:pPr>
            <w:r w:rsidRPr="00D829E0">
              <w:t>Digitalización, Innovación e Inteligencia Artificial en Colombia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FE1B35D" w14:textId="00139CFA" w:rsidR="00201DB9" w:rsidRPr="00D829E0" w:rsidRDefault="007B7418">
            <w:pPr>
              <w:spacing w:after="0"/>
            </w:pPr>
            <w:r w:rsidRPr="00D829E0">
              <w:t>Dr. Luis Alfonso Gómez Domínguez</w:t>
            </w:r>
          </w:p>
          <w:p w14:paraId="72BB3F41" w14:textId="597E518B" w:rsidR="00E556D9" w:rsidRPr="00D829E0" w:rsidRDefault="00E556D9">
            <w:pPr>
              <w:spacing w:after="0"/>
            </w:pPr>
          </w:p>
        </w:tc>
      </w:tr>
      <w:tr w:rsidR="00201DB9" w14:paraId="5C0FEF2B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2A02ABB" w14:textId="77777777" w:rsidR="00201DB9" w:rsidRDefault="00D619B4">
            <w:pPr>
              <w:spacing w:after="0"/>
              <w:jc w:val="center"/>
            </w:pPr>
            <w:r>
              <w:t>10:45 a. m. –</w:t>
            </w:r>
            <w:r>
              <w:br/>
              <w:t>11:05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59412DC" w14:textId="44529CCA" w:rsidR="00201DB9" w:rsidRPr="00D829E0" w:rsidRDefault="00E17684">
            <w:pPr>
              <w:spacing w:after="0"/>
              <w:rPr>
                <w:color w:val="000000"/>
              </w:rPr>
            </w:pPr>
            <w:r w:rsidRPr="00D829E0">
              <w:rPr>
                <w:color w:val="000000"/>
              </w:rPr>
              <w:t>Diez propuestas mínimas de mejora normativa para el Plan Nacional de Desarrollo 2026–2030: Propuestas para ejecutar, financiar y completar la Política de Gobernanza Normativa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38EEE66" w14:textId="73FE4EDD" w:rsidR="00E17684" w:rsidRPr="00D829E0" w:rsidRDefault="005E0FA8">
            <w:pPr>
              <w:spacing w:after="0"/>
            </w:pPr>
            <w:r w:rsidRPr="00D829E0">
              <w:t xml:space="preserve">Dr. </w:t>
            </w:r>
            <w:r w:rsidR="00E17684" w:rsidRPr="00D829E0">
              <w:t xml:space="preserve">Daniel Alejandro Monroy </w:t>
            </w:r>
          </w:p>
          <w:p w14:paraId="5511B2F9" w14:textId="77777777" w:rsidR="00E17684" w:rsidRPr="00D829E0" w:rsidRDefault="00E17684">
            <w:pPr>
              <w:spacing w:after="0"/>
            </w:pPr>
          </w:p>
          <w:p w14:paraId="4CA47456" w14:textId="2D5C9D77" w:rsidR="00201DB9" w:rsidRPr="00D829E0" w:rsidRDefault="007B7418">
            <w:pPr>
              <w:spacing w:after="0"/>
            </w:pPr>
            <w:r w:rsidRPr="00D829E0">
              <w:t>Departamento de Derecho, Comunicaciones y Tecnologías de la Información – Dra. Sandra Ortíz</w:t>
            </w:r>
          </w:p>
        </w:tc>
      </w:tr>
      <w:tr w:rsidR="00201DB9" w14:paraId="3018AD37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A571BFC" w14:textId="77777777" w:rsidR="00201DB9" w:rsidRDefault="00D619B4">
            <w:pPr>
              <w:spacing w:after="0"/>
              <w:jc w:val="center"/>
            </w:pPr>
            <w:r>
              <w:t>11:05 a. m. –</w:t>
            </w:r>
            <w:r>
              <w:br/>
              <w:t>11:25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AD98ACF" w14:textId="0A0EEE8D" w:rsidR="00201DB9" w:rsidRPr="00D829E0" w:rsidRDefault="007B7418">
            <w:pPr>
              <w:spacing w:after="0"/>
            </w:pPr>
            <w:r w:rsidRPr="00D829E0">
              <w:t xml:space="preserve">Documento de mínimos. Frente de regulación financiera, bursátil y </w:t>
            </w:r>
            <w:proofErr w:type="spellStart"/>
            <w:r w:rsidRPr="00D829E0">
              <w:t>fintech</w:t>
            </w:r>
            <w:proofErr w:type="spellEnd"/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6AEEF21" w14:textId="389225FC" w:rsidR="00201DB9" w:rsidRPr="00D829E0" w:rsidRDefault="007B7418">
            <w:pPr>
              <w:spacing w:after="0"/>
            </w:pPr>
            <w:r w:rsidRPr="00D829E0">
              <w:t>Dr. Luis Fernando López Roca</w:t>
            </w:r>
          </w:p>
        </w:tc>
      </w:tr>
      <w:tr w:rsidR="00201DB9" w14:paraId="6CC31CD3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DB9E3EF" w14:textId="77777777" w:rsidR="00201DB9" w:rsidRDefault="00D619B4">
            <w:pPr>
              <w:spacing w:after="0"/>
              <w:jc w:val="center"/>
            </w:pPr>
            <w:r>
              <w:t>11:25 a. m. –</w:t>
            </w:r>
            <w:r>
              <w:br/>
              <w:t>11:45 a.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F6A1035" w14:textId="7FDAC87C" w:rsidR="003E26E3" w:rsidRPr="00D829E0" w:rsidRDefault="003E26E3">
            <w:pPr>
              <w:spacing w:after="0"/>
            </w:pPr>
            <w:r w:rsidRPr="00D829E0">
              <w:t>Infraestructura de transporte y APP transversal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8A0D298" w14:textId="77777777" w:rsidR="003E26E3" w:rsidRPr="00D829E0" w:rsidRDefault="003E26E3">
            <w:pPr>
              <w:spacing w:after="0"/>
            </w:pPr>
          </w:p>
          <w:p w14:paraId="42FC8690" w14:textId="7CBBF23F" w:rsidR="003E26E3" w:rsidRPr="00D829E0" w:rsidRDefault="003E26E3">
            <w:pPr>
              <w:spacing w:after="0"/>
            </w:pPr>
            <w:r w:rsidRPr="00D829E0">
              <w:t>Departamento de Derecho del Transporte e Infraestructura de Transporte- Dr.  Jean Philippe Pening</w:t>
            </w:r>
          </w:p>
        </w:tc>
      </w:tr>
      <w:tr w:rsidR="00201DB9" w14:paraId="563FF7C0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435B4AE" w14:textId="77777777" w:rsidR="00201DB9" w:rsidRDefault="00D619B4">
            <w:pPr>
              <w:spacing w:after="0"/>
              <w:jc w:val="center"/>
            </w:pPr>
            <w:r>
              <w:t>11:45 a. m. –</w:t>
            </w:r>
            <w:r>
              <w:br/>
              <w:t>12:05 p.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B612B95" w14:textId="21198A7B" w:rsidR="00201DB9" w:rsidRPr="00D829E0" w:rsidRDefault="007B7418">
            <w:pPr>
              <w:spacing w:after="0"/>
            </w:pPr>
            <w:r w:rsidRPr="00D829E0">
              <w:t>Presupuesto General de la Nación (PGN) – Documento de mínimos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9D1F210" w14:textId="31AAFF7A" w:rsidR="00201DB9" w:rsidRPr="007838C0" w:rsidRDefault="007B7418">
            <w:pPr>
              <w:spacing w:after="0"/>
            </w:pPr>
            <w:r w:rsidRPr="007838C0">
              <w:t>Dra. Constanza Blanco Barón</w:t>
            </w:r>
          </w:p>
        </w:tc>
      </w:tr>
      <w:tr w:rsidR="00201DB9" w14:paraId="4D6B1528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F105378" w14:textId="77777777" w:rsidR="00201DB9" w:rsidRDefault="00D619B4">
            <w:pPr>
              <w:spacing w:after="0"/>
              <w:jc w:val="center"/>
            </w:pPr>
            <w:r>
              <w:t>12:05 p. m. –</w:t>
            </w:r>
            <w:r>
              <w:br/>
              <w:t>12:25 p.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05F10D0" w14:textId="28B05952" w:rsidR="00201DB9" w:rsidRPr="00D829E0" w:rsidRDefault="007B7418">
            <w:pPr>
              <w:spacing w:after="0"/>
            </w:pPr>
            <w:r w:rsidRPr="00D829E0">
              <w:t>Documento de mínimos para el Plan Nacional de Desarrollo 2026-2030. Sector Servicios Públicos: energía, gas, acueducto, alcantarillado y aseo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A14DCE5" w14:textId="1E4684DE" w:rsidR="00201DB9" w:rsidRPr="007838C0" w:rsidRDefault="007B7418">
            <w:pPr>
              <w:spacing w:after="0"/>
            </w:pPr>
            <w:r w:rsidRPr="007838C0">
              <w:t>Dr. Andrés Ospina Riaño</w:t>
            </w:r>
            <w:r w:rsidRPr="007838C0">
              <w:br/>
              <w:t>Dr. Ricardo Felipe Herrera</w:t>
            </w:r>
            <w:r w:rsidRPr="007838C0">
              <w:br/>
              <w:t>Dra. Paula Sánchez Guzmán</w:t>
            </w:r>
            <w:r w:rsidR="00685FD5" w:rsidRPr="007838C0">
              <w:t>(VIRTUAL)</w:t>
            </w:r>
            <w:r w:rsidRPr="007838C0">
              <w:br/>
              <w:t xml:space="preserve">Observatorio de Servicios Públicos </w:t>
            </w:r>
          </w:p>
        </w:tc>
      </w:tr>
      <w:tr w:rsidR="00201DB9" w14:paraId="6A514C00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01782D0" w14:textId="77777777" w:rsidR="00201DB9" w:rsidRDefault="00D619B4">
            <w:pPr>
              <w:spacing w:after="0"/>
              <w:jc w:val="center"/>
            </w:pPr>
            <w:r>
              <w:t>12:25 p. m. –</w:t>
            </w:r>
            <w:r>
              <w:br/>
              <w:t>12:45 p.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10232E4" w14:textId="61B488DD" w:rsidR="00201DB9" w:rsidRPr="00D829E0" w:rsidRDefault="007B7418">
            <w:pPr>
              <w:spacing w:after="0"/>
            </w:pPr>
            <w:r w:rsidRPr="00D829E0">
              <w:t>Propuestas para el Plan Nacional de Desarrollo en el sistema de salud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C6719B1" w14:textId="5120DDE5" w:rsidR="00201DB9" w:rsidRPr="007838C0" w:rsidRDefault="005E0FA8">
            <w:pPr>
              <w:spacing w:after="0"/>
            </w:pPr>
            <w:r w:rsidRPr="007838C0">
              <w:t xml:space="preserve">Dra. </w:t>
            </w:r>
            <w:r w:rsidR="007B7418" w:rsidRPr="007838C0">
              <w:t>Katherine Flórez Pinilla</w:t>
            </w:r>
          </w:p>
        </w:tc>
      </w:tr>
      <w:tr w:rsidR="00201DB9" w14:paraId="12888F83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BDD9EC0" w14:textId="77777777" w:rsidR="00201DB9" w:rsidRDefault="00D619B4">
            <w:pPr>
              <w:spacing w:after="0"/>
              <w:jc w:val="center"/>
            </w:pPr>
            <w:r>
              <w:t>12:45 p. m. –</w:t>
            </w:r>
            <w:r>
              <w:br/>
              <w:t>1:05 p.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020042B" w14:textId="2234E122" w:rsidR="00201DB9" w:rsidRDefault="007B7418">
            <w:pPr>
              <w:spacing w:after="0"/>
            </w:pPr>
            <w:r w:rsidRPr="007B7418">
              <w:t>Integración normativa Código Civil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F48CEC6" w14:textId="77777777" w:rsidR="00201DB9" w:rsidRPr="007838C0" w:rsidRDefault="007B7418">
            <w:pPr>
              <w:spacing w:after="0"/>
            </w:pPr>
            <w:r w:rsidRPr="007838C0">
              <w:t>Departamento de Derecho Civil</w:t>
            </w:r>
          </w:p>
          <w:p w14:paraId="4FA2BC50" w14:textId="77777777" w:rsidR="005E0FA8" w:rsidRPr="007838C0" w:rsidRDefault="005E0FA8">
            <w:pPr>
              <w:spacing w:after="0"/>
            </w:pPr>
            <w:r w:rsidRPr="007838C0">
              <w:t>Dra. María Eugenia Gómez Chiquiza</w:t>
            </w:r>
          </w:p>
          <w:p w14:paraId="2EEBFA53" w14:textId="77777777" w:rsidR="005E0FA8" w:rsidRPr="007838C0" w:rsidRDefault="005E0FA8">
            <w:pPr>
              <w:spacing w:after="0"/>
            </w:pPr>
            <w:r w:rsidRPr="007838C0">
              <w:t>Dr. Carlos Alberto Chinchilla Imbett</w:t>
            </w:r>
          </w:p>
          <w:p w14:paraId="3C38A756" w14:textId="77777777" w:rsidR="005E0FA8" w:rsidRPr="007838C0" w:rsidRDefault="005E0FA8">
            <w:pPr>
              <w:spacing w:after="0"/>
            </w:pPr>
            <w:r w:rsidRPr="007838C0">
              <w:t>Dr. Jorge Alberto Padilla Sanchez</w:t>
            </w:r>
          </w:p>
          <w:p w14:paraId="374CA5FC" w14:textId="4705FFA5" w:rsidR="005E0FA8" w:rsidRPr="007838C0" w:rsidRDefault="005E0FA8">
            <w:pPr>
              <w:spacing w:after="0"/>
            </w:pPr>
            <w:r w:rsidRPr="007838C0">
              <w:t>Dr. Javier Mauricio Rodríguez Olmos</w:t>
            </w:r>
          </w:p>
        </w:tc>
      </w:tr>
      <w:tr w:rsidR="00201DB9" w14:paraId="5C67010E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BF65BB3" w14:textId="77777777" w:rsidR="00201DB9" w:rsidRDefault="00D619B4">
            <w:pPr>
              <w:spacing w:after="0"/>
              <w:jc w:val="center"/>
            </w:pPr>
            <w:r>
              <w:t>1:05 p. m. –</w:t>
            </w:r>
            <w:r>
              <w:br/>
              <w:t>1:25 p. 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528A3F7" w14:textId="7B0E1B40" w:rsidR="00201DB9" w:rsidRDefault="007B7418">
            <w:pPr>
              <w:spacing w:after="0"/>
            </w:pPr>
            <w:r>
              <w:t>F</w:t>
            </w:r>
            <w:r w:rsidR="007C6DBD">
              <w:t>ortalecimiento de la institucionalidad para la protección de la libre competencia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3270E94" w14:textId="3FC286E2" w:rsidR="00201DB9" w:rsidRPr="007838C0" w:rsidRDefault="005E0FA8">
            <w:pPr>
              <w:spacing w:after="0"/>
            </w:pPr>
            <w:r w:rsidRPr="007838C0">
              <w:t xml:space="preserve">Dra. </w:t>
            </w:r>
            <w:r w:rsidR="007B7418" w:rsidRPr="007838C0">
              <w:t>Ingrid Soraya Ortiz Baquero</w:t>
            </w:r>
            <w:r w:rsidR="007B7418" w:rsidRPr="007838C0">
              <w:br/>
            </w:r>
            <w:r w:rsidRPr="007838C0">
              <w:t xml:space="preserve">Dra. </w:t>
            </w:r>
            <w:r w:rsidR="007B7418" w:rsidRPr="007838C0">
              <w:t>Deisy Galvis Quintero</w:t>
            </w:r>
            <w:r w:rsidR="005B68A4" w:rsidRPr="007838C0">
              <w:t xml:space="preserve"> </w:t>
            </w:r>
            <w:r w:rsidR="007B7418" w:rsidRPr="007838C0">
              <w:br/>
            </w:r>
            <w:r w:rsidRPr="007838C0">
              <w:t xml:space="preserve">Dra. </w:t>
            </w:r>
            <w:r w:rsidR="007B7418" w:rsidRPr="007838C0">
              <w:t>Mariné Linares Díaz</w:t>
            </w:r>
            <w:r w:rsidR="007B7418" w:rsidRPr="007838C0">
              <w:br/>
            </w:r>
            <w:r w:rsidRPr="007838C0">
              <w:t xml:space="preserve">Dr. </w:t>
            </w:r>
            <w:r w:rsidR="007B7418" w:rsidRPr="007838C0">
              <w:t>Emilio José Archila Peñalosa</w:t>
            </w:r>
          </w:p>
        </w:tc>
      </w:tr>
      <w:tr w:rsidR="007C6DBD" w14:paraId="10140C40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39BA55A" w14:textId="30ECFF4A" w:rsidR="007C6DBD" w:rsidRDefault="007C6DBD">
            <w:pPr>
              <w:spacing w:after="0"/>
              <w:jc w:val="center"/>
            </w:pPr>
            <w:r>
              <w:lastRenderedPageBreak/>
              <w:t>1:25 p.m.</w:t>
            </w:r>
            <w:r w:rsidR="00645772">
              <w:t xml:space="preserve">- </w:t>
            </w:r>
            <w:r w:rsidR="001625BA">
              <w:t>1:45 p.m.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341501D" w14:textId="77777777" w:rsidR="00E17684" w:rsidRDefault="00E17684">
            <w:pPr>
              <w:spacing w:after="0"/>
              <w:rPr>
                <w:color w:val="000000"/>
              </w:rPr>
            </w:pPr>
          </w:p>
          <w:p w14:paraId="752340DD" w14:textId="5B45ADC6" w:rsidR="00E17684" w:rsidRPr="00F234B9" w:rsidRDefault="00E17684">
            <w:pPr>
              <w:spacing w:after="0"/>
            </w:pPr>
            <w:r>
              <w:t>De la conectividad a la transformación digital: instrumentos regulatorios, institucionales y de gobernanza para el desarrollo digital de Colombia 2026–2030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7F39781" w14:textId="77777777" w:rsidR="007C6DBD" w:rsidRPr="007838C0" w:rsidRDefault="00E17684">
            <w:pPr>
              <w:spacing w:after="0"/>
            </w:pPr>
            <w:r w:rsidRPr="007838C0">
              <w:t>Departamento de Derecho, Comunicaciones y Tecnologías de la Información – Dra. Sandra Ortíz</w:t>
            </w:r>
          </w:p>
          <w:p w14:paraId="1513AD7F" w14:textId="77777777" w:rsidR="00E17684" w:rsidRPr="007838C0" w:rsidRDefault="00E17684">
            <w:pPr>
              <w:spacing w:after="0"/>
            </w:pPr>
          </w:p>
          <w:p w14:paraId="647C4FF3" w14:textId="6DE85C0C" w:rsidR="00E17684" w:rsidRPr="007838C0" w:rsidRDefault="00D829E0" w:rsidP="00D829E0">
            <w:pPr>
              <w:spacing w:after="0"/>
              <w:jc w:val="center"/>
            </w:pPr>
            <w:r w:rsidRPr="007838C0">
              <w:t>(</w:t>
            </w:r>
            <w:r w:rsidR="00E17684" w:rsidRPr="007838C0">
              <w:t>VIRTUAL)</w:t>
            </w:r>
          </w:p>
        </w:tc>
      </w:tr>
      <w:tr w:rsidR="002C0775" w14:paraId="2EB81E76" w14:textId="77777777" w:rsidTr="0774DDE7">
        <w:tc>
          <w:tcPr>
            <w:tcW w:w="170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9DAD1BA" w14:textId="5CCF9FBF" w:rsidR="002C0775" w:rsidRDefault="002C0775">
            <w:pPr>
              <w:spacing w:after="0"/>
              <w:jc w:val="center"/>
            </w:pPr>
            <w:r>
              <w:t xml:space="preserve">1:45 </w:t>
            </w:r>
            <w:proofErr w:type="spellStart"/>
            <w:r>
              <w:t>p.m</w:t>
            </w:r>
            <w:proofErr w:type="spellEnd"/>
            <w:r>
              <w:t>- 2:05 p.m.</w:t>
            </w:r>
          </w:p>
        </w:tc>
        <w:tc>
          <w:tcPr>
            <w:tcW w:w="45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7D6A674" w14:textId="3A29DF46" w:rsidR="002C0775" w:rsidRPr="002C0775" w:rsidRDefault="002C0775" w:rsidP="002C0775">
            <w:pPr>
              <w:spacing w:after="0"/>
              <w:rPr>
                <w:color w:val="000000"/>
              </w:rPr>
            </w:pPr>
            <w:r w:rsidRPr="002C0775">
              <w:rPr>
                <w:color w:val="000000"/>
              </w:rPr>
              <w:t xml:space="preserve">10 </w:t>
            </w:r>
            <w:r w:rsidRPr="002C0775">
              <w:rPr>
                <w:color w:val="000000"/>
              </w:rPr>
              <w:t>mínimos ambientales</w:t>
            </w:r>
          </w:p>
          <w:p w14:paraId="20BC80B1" w14:textId="76B1B3F0" w:rsidR="002C0775" w:rsidRPr="002C0775" w:rsidRDefault="002C0775" w:rsidP="002C0775">
            <w:pPr>
              <w:spacing w:after="0"/>
              <w:rPr>
                <w:color w:val="000000"/>
              </w:rPr>
            </w:pPr>
            <w:r w:rsidRPr="002C0775">
              <w:rPr>
                <w:color w:val="000000"/>
              </w:rPr>
              <w:t xml:space="preserve">para el </w:t>
            </w:r>
            <w:r>
              <w:rPr>
                <w:color w:val="000000"/>
              </w:rPr>
              <w:t>P</w:t>
            </w:r>
            <w:r w:rsidRPr="002C0775">
              <w:rPr>
                <w:color w:val="000000"/>
              </w:rPr>
              <w:t xml:space="preserve">lan </w:t>
            </w:r>
            <w:r>
              <w:rPr>
                <w:color w:val="000000"/>
              </w:rPr>
              <w:t>N</w:t>
            </w:r>
            <w:r w:rsidRPr="002C0775">
              <w:rPr>
                <w:color w:val="000000"/>
              </w:rPr>
              <w:t xml:space="preserve">acional de </w:t>
            </w:r>
            <w:r>
              <w:rPr>
                <w:color w:val="000000"/>
              </w:rPr>
              <w:t>D</w:t>
            </w:r>
            <w:r w:rsidRPr="002C0775">
              <w:rPr>
                <w:color w:val="000000"/>
              </w:rPr>
              <w:t>esarrollo</w:t>
            </w:r>
          </w:p>
          <w:p w14:paraId="7AA1C3E3" w14:textId="3FB272E7" w:rsidR="002C0775" w:rsidRPr="002C0775" w:rsidRDefault="002C0775" w:rsidP="002C0775">
            <w:pPr>
              <w:spacing w:after="0"/>
              <w:rPr>
                <w:color w:val="000000"/>
              </w:rPr>
            </w:pPr>
            <w:r w:rsidRPr="002C0775">
              <w:rPr>
                <w:color w:val="000000"/>
              </w:rPr>
              <w:t xml:space="preserve">documento de trabajo vinculado a la agenda </w:t>
            </w:r>
            <w:r>
              <w:rPr>
                <w:color w:val="000000"/>
              </w:rPr>
              <w:t>ABC</w:t>
            </w:r>
          </w:p>
          <w:p w14:paraId="2AE4E782" w14:textId="77777777" w:rsidR="002C0775" w:rsidRPr="002C0775" w:rsidRDefault="002C0775" w:rsidP="002C0775">
            <w:pPr>
              <w:spacing w:after="0"/>
              <w:rPr>
                <w:color w:val="000000"/>
              </w:rPr>
            </w:pPr>
            <w:r w:rsidRPr="002C0775">
              <w:rPr>
                <w:color w:val="000000"/>
              </w:rPr>
              <w:t>Agua · Biodiversidad · Comunidades</w:t>
            </w:r>
          </w:p>
          <w:p w14:paraId="7AAC9061" w14:textId="2A922C70" w:rsidR="002C0775" w:rsidRDefault="002C0775" w:rsidP="002C0775">
            <w:pPr>
              <w:spacing w:after="0"/>
              <w:rPr>
                <w:color w:val="000000"/>
              </w:rPr>
            </w:pPr>
            <w:r w:rsidRPr="002C0775">
              <w:rPr>
                <w:color w:val="000000"/>
              </w:rPr>
              <w:t>Bioeconomía, legalidad y prosperidad para Colombia</w:t>
            </w:r>
          </w:p>
        </w:tc>
        <w:tc>
          <w:tcPr>
            <w:tcW w:w="340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A171572" w14:textId="77777777" w:rsidR="002C0775" w:rsidRPr="007838C0" w:rsidRDefault="002C0775" w:rsidP="002C0775">
            <w:pPr>
              <w:jc w:val="center"/>
              <w:rPr>
                <w:color w:val="000000" w:themeColor="text1"/>
              </w:rPr>
            </w:pPr>
            <w:r w:rsidRPr="007838C0">
              <w:t xml:space="preserve">Dra. </w:t>
            </w:r>
            <w:r w:rsidRPr="007838C0">
              <w:rPr>
                <w:color w:val="000000" w:themeColor="text1"/>
              </w:rPr>
              <w:t xml:space="preserve">Carolina Montes Cortés </w:t>
            </w:r>
          </w:p>
          <w:p w14:paraId="729EA322" w14:textId="65083EDF" w:rsidR="002C0775" w:rsidRPr="007838C0" w:rsidRDefault="002C0775" w:rsidP="002C0775">
            <w:pPr>
              <w:jc w:val="center"/>
              <w:rPr>
                <w:color w:val="000000" w:themeColor="text1"/>
              </w:rPr>
            </w:pPr>
            <w:r w:rsidRPr="007838C0">
              <w:rPr>
                <w:color w:val="000000" w:themeColor="text1"/>
              </w:rPr>
              <w:t xml:space="preserve">Dr. </w:t>
            </w:r>
            <w:r w:rsidRPr="007838C0">
              <w:rPr>
                <w:color w:val="000000" w:themeColor="text1"/>
              </w:rPr>
              <w:t>Tomás Restrepo Rodríguez</w:t>
            </w:r>
          </w:p>
          <w:p w14:paraId="492BC1D7" w14:textId="4AE53EB2" w:rsidR="002C0775" w:rsidRPr="007838C0" w:rsidRDefault="002C0775">
            <w:pPr>
              <w:spacing w:after="0"/>
            </w:pPr>
          </w:p>
        </w:tc>
      </w:tr>
    </w:tbl>
    <w:p w14:paraId="5CB8B513" w14:textId="77777777" w:rsidR="006F4A82" w:rsidRDefault="006F4A82"/>
    <w:p w14:paraId="57488160" w14:textId="06202502" w:rsidR="006D3E5F" w:rsidRDefault="006D3E5F"/>
    <w:sectPr w:rsidR="006D3E5F" w:rsidSect="000534D8">
      <w:headerReference w:type="default" r:id="rId6"/>
      <w:footerReference w:type="default" r:id="rId7"/>
      <w:headerReference w:type="first" r:id="rId8"/>
      <w:pgSz w:w="12240" w:h="15840" w:code="1"/>
      <w:pgMar w:top="1838" w:right="1701" w:bottom="1135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F05E3D" w14:textId="77777777" w:rsidR="0053771E" w:rsidRDefault="0053771E">
      <w:pPr>
        <w:spacing w:after="0" w:line="240" w:lineRule="auto"/>
      </w:pPr>
      <w:r>
        <w:separator/>
      </w:r>
    </w:p>
  </w:endnote>
  <w:endnote w:type="continuationSeparator" w:id="0">
    <w:p w14:paraId="6CC3DB53" w14:textId="77777777" w:rsidR="0053771E" w:rsidRDefault="0053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72 Light">
    <w:altName w:val="Calibri"/>
    <w:panose1 w:val="020B0604020202020204"/>
    <w:charset w:val="00"/>
    <w:family w:val="swiss"/>
    <w:pitch w:val="variable"/>
    <w:sig w:usb0="A00002EF" w:usb1="5000205B" w:usb2="00000008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7057575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9DBE526" w14:textId="77777777" w:rsidR="00D40483" w:rsidRPr="002B79DD" w:rsidRDefault="00D40483">
        <w:pPr>
          <w:pStyle w:val="Piedepgina"/>
          <w:jc w:val="right"/>
          <w:rPr>
            <w:sz w:val="20"/>
            <w:szCs w:val="20"/>
          </w:rPr>
        </w:pPr>
        <w:r w:rsidRPr="002B79DD">
          <w:rPr>
            <w:sz w:val="20"/>
            <w:szCs w:val="20"/>
          </w:rPr>
          <w:fldChar w:fldCharType="begin"/>
        </w:r>
        <w:r w:rsidRPr="002B79DD">
          <w:rPr>
            <w:sz w:val="20"/>
            <w:szCs w:val="20"/>
          </w:rPr>
          <w:instrText>PAGE   \* MERGEFORMAT</w:instrText>
        </w:r>
        <w:r w:rsidRPr="002B79DD">
          <w:rPr>
            <w:sz w:val="20"/>
            <w:szCs w:val="20"/>
          </w:rPr>
          <w:fldChar w:fldCharType="separate"/>
        </w:r>
        <w:r w:rsidRPr="002B79DD">
          <w:rPr>
            <w:sz w:val="20"/>
            <w:szCs w:val="20"/>
            <w:lang w:val="es-ES"/>
          </w:rPr>
          <w:t>2</w:t>
        </w:r>
        <w:r w:rsidRPr="002B79DD">
          <w:rPr>
            <w:sz w:val="20"/>
            <w:szCs w:val="20"/>
          </w:rPr>
          <w:fldChar w:fldCharType="end"/>
        </w:r>
      </w:p>
    </w:sdtContent>
  </w:sdt>
  <w:p w14:paraId="53F299E0" w14:textId="77777777" w:rsidR="00D40483" w:rsidRDefault="00D404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6DDAF0" w14:textId="77777777" w:rsidR="0053771E" w:rsidRDefault="0053771E">
      <w:pPr>
        <w:spacing w:after="0" w:line="240" w:lineRule="auto"/>
      </w:pPr>
      <w:r>
        <w:separator/>
      </w:r>
    </w:p>
  </w:footnote>
  <w:footnote w:type="continuationSeparator" w:id="0">
    <w:p w14:paraId="38FC8C7F" w14:textId="77777777" w:rsidR="0053771E" w:rsidRDefault="00537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67F3E9" w14:textId="77777777" w:rsidR="00D40483" w:rsidRDefault="00D40483">
    <w:pPr>
      <w:pStyle w:val="Encabezado"/>
      <w:tabs>
        <w:tab w:val="clear" w:pos="8838"/>
        <w:tab w:val="right" w:pos="9000"/>
      </w:tabs>
      <w:ind w:right="-162"/>
    </w:pPr>
    <w:r>
      <w:rPr>
        <w:rFonts w:ascii="72 Light" w:hAnsi="72 Light" w:cs="72 Light"/>
        <w:noProof/>
      </w:rPr>
      <w:drawing>
        <wp:anchor distT="0" distB="0" distL="114300" distR="114300" simplePos="0" relativeHeight="251658240" behindDoc="0" locked="0" layoutInCell="1" allowOverlap="1" wp14:anchorId="78724066" wp14:editId="521D89B5">
          <wp:simplePos x="0" y="0"/>
          <wp:positionH relativeFrom="page">
            <wp:posOffset>-10160</wp:posOffset>
          </wp:positionH>
          <wp:positionV relativeFrom="paragraph">
            <wp:posOffset>-372745</wp:posOffset>
          </wp:positionV>
          <wp:extent cx="5610225" cy="1123950"/>
          <wp:effectExtent l="0" t="0" r="0" b="0"/>
          <wp:wrapNone/>
          <wp:docPr id="1294811108" name="Imagen 2" descr="Interfaz de usuario gráfica,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1325104" name="Imagen 2" descr="Interfaz de usuario gráfica, Aplicación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46"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2B8E29" w14:textId="77777777" w:rsidR="00D40483" w:rsidRDefault="00D40483">
    <w:pPr>
      <w:pStyle w:val="Encabezado"/>
      <w:tabs>
        <w:tab w:val="clear" w:pos="4419"/>
        <w:tab w:val="clear" w:pos="8838"/>
        <w:tab w:val="left" w:pos="7260"/>
      </w:tabs>
      <w:ind w:left="3540" w:hanging="3540"/>
      <w:rPr>
        <w:rFonts w:ascii="Garamond" w:hAnsi="Garamond"/>
        <w:sz w:val="16"/>
        <w:szCs w:val="16"/>
      </w:rPr>
    </w:pPr>
    <w:r>
      <w:rPr>
        <w:rFonts w:ascii="72 Light" w:hAnsi="72 Light" w:cs="72 Light"/>
        <w:noProof/>
      </w:rPr>
      <w:drawing>
        <wp:anchor distT="0" distB="0" distL="114300" distR="114300" simplePos="0" relativeHeight="251658241" behindDoc="0" locked="0" layoutInCell="1" allowOverlap="1" wp14:anchorId="119CD6A5" wp14:editId="48E33A8D">
          <wp:simplePos x="0" y="0"/>
          <wp:positionH relativeFrom="page">
            <wp:posOffset>8074</wp:posOffset>
          </wp:positionH>
          <wp:positionV relativeFrom="paragraph">
            <wp:posOffset>-365760</wp:posOffset>
          </wp:positionV>
          <wp:extent cx="5610225" cy="1123950"/>
          <wp:effectExtent l="0" t="0" r="0" b="0"/>
          <wp:wrapNone/>
          <wp:docPr id="289208886" name="Imagen 2" descr="Interfaz de usuario gráfica,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1325104" name="Imagen 2" descr="Interfaz de usuario gráfica, Aplicación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46"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Garamond" w:hAnsi="Garamond"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83"/>
    <w:rsid w:val="00025980"/>
    <w:rsid w:val="0005059C"/>
    <w:rsid w:val="000534D8"/>
    <w:rsid w:val="000751D2"/>
    <w:rsid w:val="000A4E8C"/>
    <w:rsid w:val="000B0506"/>
    <w:rsid w:val="000B5E50"/>
    <w:rsid w:val="000F75BD"/>
    <w:rsid w:val="001625BA"/>
    <w:rsid w:val="001C5540"/>
    <w:rsid w:val="00201DB9"/>
    <w:rsid w:val="00224A77"/>
    <w:rsid w:val="00232D01"/>
    <w:rsid w:val="00242EA7"/>
    <w:rsid w:val="00265F71"/>
    <w:rsid w:val="002A42BE"/>
    <w:rsid w:val="002C0775"/>
    <w:rsid w:val="002C12DF"/>
    <w:rsid w:val="002C68D4"/>
    <w:rsid w:val="00307C09"/>
    <w:rsid w:val="00392033"/>
    <w:rsid w:val="003A00ED"/>
    <w:rsid w:val="003B49B8"/>
    <w:rsid w:val="003C1D05"/>
    <w:rsid w:val="003D6CAA"/>
    <w:rsid w:val="003E26E3"/>
    <w:rsid w:val="004019D0"/>
    <w:rsid w:val="00406120"/>
    <w:rsid w:val="004260B6"/>
    <w:rsid w:val="00437CE9"/>
    <w:rsid w:val="00460E14"/>
    <w:rsid w:val="004718CF"/>
    <w:rsid w:val="004B650F"/>
    <w:rsid w:val="004D4E1A"/>
    <w:rsid w:val="004E6990"/>
    <w:rsid w:val="00510BC3"/>
    <w:rsid w:val="0053771E"/>
    <w:rsid w:val="00542DF3"/>
    <w:rsid w:val="005949F1"/>
    <w:rsid w:val="005B68A4"/>
    <w:rsid w:val="005E0FA8"/>
    <w:rsid w:val="005E69DF"/>
    <w:rsid w:val="005F491D"/>
    <w:rsid w:val="005F6BC4"/>
    <w:rsid w:val="006438D2"/>
    <w:rsid w:val="00645772"/>
    <w:rsid w:val="0064751F"/>
    <w:rsid w:val="00673724"/>
    <w:rsid w:val="00674309"/>
    <w:rsid w:val="00685FD5"/>
    <w:rsid w:val="006B006C"/>
    <w:rsid w:val="006B2564"/>
    <w:rsid w:val="006D3E5F"/>
    <w:rsid w:val="006F2595"/>
    <w:rsid w:val="006F4A82"/>
    <w:rsid w:val="007453FD"/>
    <w:rsid w:val="007838C0"/>
    <w:rsid w:val="00790E59"/>
    <w:rsid w:val="007A0831"/>
    <w:rsid w:val="007B7418"/>
    <w:rsid w:val="007C6DBD"/>
    <w:rsid w:val="008170B6"/>
    <w:rsid w:val="00825342"/>
    <w:rsid w:val="008757CF"/>
    <w:rsid w:val="008D250B"/>
    <w:rsid w:val="008E4737"/>
    <w:rsid w:val="008E7B66"/>
    <w:rsid w:val="008F668C"/>
    <w:rsid w:val="00902987"/>
    <w:rsid w:val="009351F2"/>
    <w:rsid w:val="00944887"/>
    <w:rsid w:val="0096410A"/>
    <w:rsid w:val="009965E7"/>
    <w:rsid w:val="009C63C2"/>
    <w:rsid w:val="009E4CD8"/>
    <w:rsid w:val="009E6772"/>
    <w:rsid w:val="009F615D"/>
    <w:rsid w:val="00A22446"/>
    <w:rsid w:val="00A2394C"/>
    <w:rsid w:val="00A30EBB"/>
    <w:rsid w:val="00A53363"/>
    <w:rsid w:val="00A61DF0"/>
    <w:rsid w:val="00A62A88"/>
    <w:rsid w:val="00A64A81"/>
    <w:rsid w:val="00A810C2"/>
    <w:rsid w:val="00A86808"/>
    <w:rsid w:val="00A94A47"/>
    <w:rsid w:val="00AA29C6"/>
    <w:rsid w:val="00AA742D"/>
    <w:rsid w:val="00AB20F3"/>
    <w:rsid w:val="00B758B7"/>
    <w:rsid w:val="00B75978"/>
    <w:rsid w:val="00B8563B"/>
    <w:rsid w:val="00BB6564"/>
    <w:rsid w:val="00BD1ED2"/>
    <w:rsid w:val="00BD78D0"/>
    <w:rsid w:val="00C03DC3"/>
    <w:rsid w:val="00C52ACA"/>
    <w:rsid w:val="00C66916"/>
    <w:rsid w:val="00D33EDB"/>
    <w:rsid w:val="00D40483"/>
    <w:rsid w:val="00D619B4"/>
    <w:rsid w:val="00D7380E"/>
    <w:rsid w:val="00D829E0"/>
    <w:rsid w:val="00D872D2"/>
    <w:rsid w:val="00DB22E8"/>
    <w:rsid w:val="00E06252"/>
    <w:rsid w:val="00E17684"/>
    <w:rsid w:val="00E556D9"/>
    <w:rsid w:val="00E8728E"/>
    <w:rsid w:val="00EB5CCE"/>
    <w:rsid w:val="00EB6A69"/>
    <w:rsid w:val="00ED1D29"/>
    <w:rsid w:val="00ED6952"/>
    <w:rsid w:val="00F234B9"/>
    <w:rsid w:val="00F27AF1"/>
    <w:rsid w:val="00F5465C"/>
    <w:rsid w:val="00FB40EA"/>
    <w:rsid w:val="00FC3D87"/>
    <w:rsid w:val="00FC72F8"/>
    <w:rsid w:val="0774DDE7"/>
    <w:rsid w:val="2437E665"/>
    <w:rsid w:val="2C35E829"/>
    <w:rsid w:val="7FA7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B1E00"/>
  <w15:chartTrackingRefBased/>
  <w15:docId w15:val="{D667721A-AD9F-442A-95E8-1B68FC97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D40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0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0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40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40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40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40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40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40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0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0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0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048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048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04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404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404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404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40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40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40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40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40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404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404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4048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0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048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4048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D40483"/>
    <w:pPr>
      <w:tabs>
        <w:tab w:val="center" w:pos="4419"/>
        <w:tab w:val="right" w:pos="8838"/>
      </w:tabs>
      <w:spacing w:after="0" w:line="240" w:lineRule="auto"/>
    </w:pPr>
    <w:rPr>
      <w:rFonts w:eastAsia="Times New Roman" w:cs="Times New Roman"/>
      <w:kern w:val="0"/>
      <w:lang w:eastAsia="es-CO"/>
      <w14:ligatures w14:val="none"/>
    </w:rPr>
  </w:style>
  <w:style w:type="character" w:customStyle="1" w:styleId="EncabezadoCar">
    <w:name w:val="Encabezado Car"/>
    <w:basedOn w:val="Fuentedeprrafopredeter"/>
    <w:link w:val="Encabezado"/>
    <w:rsid w:val="00D40483"/>
    <w:rPr>
      <w:rFonts w:ascii="Arial Narrow" w:eastAsia="Times New Roman" w:hAnsi="Arial Narrow" w:cs="Times New Roman"/>
      <w:kern w:val="0"/>
      <w:lang w:val="es-CO" w:eastAsia="es-CO"/>
      <w14:ligatures w14:val="none"/>
    </w:rPr>
  </w:style>
  <w:style w:type="paragraph" w:styleId="Piedepgina">
    <w:name w:val="footer"/>
    <w:basedOn w:val="Normal"/>
    <w:link w:val="PiedepginaCar"/>
    <w:uiPriority w:val="99"/>
    <w:rsid w:val="00D40483"/>
    <w:pPr>
      <w:tabs>
        <w:tab w:val="center" w:pos="4419"/>
        <w:tab w:val="right" w:pos="8838"/>
      </w:tabs>
      <w:spacing w:after="0" w:line="240" w:lineRule="auto"/>
    </w:pPr>
    <w:rPr>
      <w:rFonts w:eastAsia="Times New Roman" w:cs="Times New Roman"/>
      <w:kern w:val="0"/>
      <w:lang w:eastAsia="es-CO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40483"/>
    <w:rPr>
      <w:rFonts w:ascii="Arial Narrow" w:eastAsia="Times New Roman" w:hAnsi="Arial Narrow" w:cs="Times New Roman"/>
      <w:kern w:val="0"/>
      <w:lang w:val="es-CO" w:eastAsia="es-CO"/>
      <w14:ligatures w14:val="none"/>
    </w:rPr>
  </w:style>
  <w:style w:type="paragraph" w:customStyle="1" w:styleId="z1qcye">
    <w:name w:val="z1qcye"/>
    <w:basedOn w:val="Normal"/>
    <w:rsid w:val="00D40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customStyle="1" w:styleId="p1">
    <w:name w:val="p1"/>
    <w:basedOn w:val="Normal"/>
    <w:rsid w:val="009E677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xelementtoproof">
    <w:name w:val="x_elementtoproof"/>
    <w:basedOn w:val="Normal"/>
    <w:rsid w:val="00BD7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595</Words>
  <Characters>3277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Alejandra Carvajal Sánchez</dc:creator>
  <cp:keywords/>
  <dc:description/>
  <cp:lastModifiedBy>Investigaciones Departamento de Derecho de la Empresa y los Mercados</cp:lastModifiedBy>
  <cp:revision>5</cp:revision>
  <dcterms:created xsi:type="dcterms:W3CDTF">2026-10-02T21:33:00Z</dcterms:created>
  <dcterms:modified xsi:type="dcterms:W3CDTF">2026-10-02T22:35:00Z</dcterms:modified>
</cp:coreProperties>
</file>